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55" w:rsidRPr="00672AA1" w:rsidRDefault="001A3F01" w:rsidP="009136F9">
      <w:pPr>
        <w:bidi/>
        <w:spacing w:after="0"/>
        <w:rPr>
          <w:b/>
          <w:bCs/>
          <w:sz w:val="24"/>
          <w:szCs w:val="24"/>
          <w:rtl/>
          <w:lang w:bidi="ar-MA"/>
        </w:rPr>
      </w:pPr>
      <w:r w:rsidRPr="00672AA1">
        <w:rPr>
          <w:rFonts w:hint="cs"/>
          <w:b/>
          <w:bCs/>
          <w:sz w:val="24"/>
          <w:szCs w:val="24"/>
          <w:rtl/>
          <w:lang w:bidi="ar-MA"/>
        </w:rPr>
        <w:t>المملكة المغربية</w:t>
      </w:r>
    </w:p>
    <w:p w:rsidR="001A3F01" w:rsidRPr="00672AA1" w:rsidRDefault="001A3F01" w:rsidP="009136F9">
      <w:pPr>
        <w:bidi/>
        <w:spacing w:after="0"/>
        <w:rPr>
          <w:b/>
          <w:bCs/>
          <w:sz w:val="24"/>
          <w:szCs w:val="24"/>
          <w:rtl/>
          <w:lang w:bidi="ar-MA"/>
        </w:rPr>
      </w:pPr>
      <w:r w:rsidRPr="00672AA1">
        <w:rPr>
          <w:rFonts w:hint="cs"/>
          <w:b/>
          <w:bCs/>
          <w:sz w:val="24"/>
          <w:szCs w:val="24"/>
          <w:rtl/>
          <w:lang w:bidi="ar-MA"/>
        </w:rPr>
        <w:t>وزارة الداخلية</w:t>
      </w:r>
    </w:p>
    <w:p w:rsidR="001A3F01" w:rsidRPr="00672AA1" w:rsidRDefault="00D0628C" w:rsidP="009136F9">
      <w:pPr>
        <w:bidi/>
        <w:spacing w:after="0"/>
        <w:rPr>
          <w:b/>
          <w:bCs/>
          <w:sz w:val="24"/>
          <w:szCs w:val="24"/>
          <w:rtl/>
          <w:lang w:bidi="ar-MA"/>
        </w:rPr>
      </w:pPr>
      <w:r w:rsidRPr="00672AA1">
        <w:rPr>
          <w:rFonts w:hint="cs"/>
          <w:b/>
          <w:bCs/>
          <w:sz w:val="24"/>
          <w:szCs w:val="24"/>
          <w:rtl/>
          <w:lang w:bidi="ar-MA"/>
        </w:rPr>
        <w:t>عمالة إقليم الرحامنة</w:t>
      </w:r>
    </w:p>
    <w:p w:rsidR="00D0628C" w:rsidRDefault="00D0628C" w:rsidP="009136F9">
      <w:pPr>
        <w:bidi/>
        <w:spacing w:after="0"/>
        <w:rPr>
          <w:b/>
          <w:bCs/>
          <w:sz w:val="24"/>
          <w:szCs w:val="24"/>
          <w:rtl/>
          <w:lang w:bidi="ar-MA"/>
        </w:rPr>
      </w:pPr>
      <w:r w:rsidRPr="00672AA1">
        <w:rPr>
          <w:rFonts w:hint="cs"/>
          <w:b/>
          <w:bCs/>
          <w:sz w:val="24"/>
          <w:szCs w:val="24"/>
          <w:rtl/>
          <w:lang w:bidi="ar-MA"/>
        </w:rPr>
        <w:t xml:space="preserve">جماعة </w:t>
      </w:r>
      <w:r w:rsidR="007D251B" w:rsidRPr="00672AA1">
        <w:rPr>
          <w:rFonts w:hint="cs"/>
          <w:b/>
          <w:bCs/>
          <w:sz w:val="24"/>
          <w:szCs w:val="24"/>
          <w:rtl/>
          <w:lang w:bidi="ar-MA"/>
        </w:rPr>
        <w:t>ابن جرير</w:t>
      </w:r>
      <w:r w:rsidR="009136F9" w:rsidRPr="00672AA1">
        <w:rPr>
          <w:rFonts w:hint="cs"/>
          <w:b/>
          <w:bCs/>
          <w:sz w:val="24"/>
          <w:szCs w:val="24"/>
          <w:rtl/>
          <w:lang w:bidi="ar-MA"/>
        </w:rPr>
        <w:t>إبن جرير ..............................</w:t>
      </w:r>
    </w:p>
    <w:p w:rsidR="009136F9" w:rsidRDefault="009136F9" w:rsidP="009136F9">
      <w:pPr>
        <w:bidi/>
        <w:spacing w:after="0"/>
        <w:rPr>
          <w:b/>
          <w:bCs/>
          <w:sz w:val="24"/>
          <w:szCs w:val="24"/>
          <w:rtl/>
          <w:lang w:bidi="ar-MA"/>
        </w:rPr>
      </w:pPr>
    </w:p>
    <w:p w:rsidR="009136F9" w:rsidRDefault="009136F9" w:rsidP="009136F9">
      <w:pPr>
        <w:bidi/>
        <w:spacing w:after="0"/>
        <w:rPr>
          <w:b/>
          <w:bCs/>
          <w:sz w:val="24"/>
          <w:szCs w:val="24"/>
          <w:rtl/>
          <w:lang w:bidi="ar-MA"/>
        </w:rPr>
      </w:pPr>
    </w:p>
    <w:p w:rsidR="007D251B" w:rsidRDefault="007D251B" w:rsidP="00C82AE8">
      <w:pPr>
        <w:bidi/>
        <w:spacing w:after="0"/>
        <w:jc w:val="center"/>
        <w:rPr>
          <w:b/>
          <w:bCs/>
          <w:sz w:val="28"/>
          <w:szCs w:val="28"/>
          <w:rtl/>
          <w:lang w:bidi="ar-MA"/>
        </w:rPr>
      </w:pPr>
      <w:r w:rsidRPr="00FB29F2">
        <w:rPr>
          <w:rFonts w:hint="cs"/>
          <w:b/>
          <w:bCs/>
          <w:sz w:val="40"/>
          <w:szCs w:val="40"/>
          <w:rtl/>
          <w:lang w:bidi="ar-MA"/>
        </w:rPr>
        <w:t xml:space="preserve">إعلان عن طلب عروض مفتوح </w:t>
      </w:r>
      <w:r w:rsidR="00672AA1" w:rsidRPr="00FB29F2">
        <w:rPr>
          <w:rFonts w:hint="cs"/>
          <w:b/>
          <w:bCs/>
          <w:sz w:val="40"/>
          <w:szCs w:val="40"/>
          <w:rtl/>
          <w:lang w:bidi="ar-MA"/>
        </w:rPr>
        <w:t>مبسط</w:t>
      </w:r>
      <w:r w:rsidRPr="00FB29F2">
        <w:rPr>
          <w:rFonts w:hint="cs"/>
          <w:b/>
          <w:bCs/>
          <w:sz w:val="40"/>
          <w:szCs w:val="40"/>
          <w:rtl/>
          <w:lang w:bidi="ar-MA"/>
        </w:rPr>
        <w:t xml:space="preserve"> رقم</w:t>
      </w:r>
      <w:r w:rsidR="00C82AE8">
        <w:rPr>
          <w:b/>
          <w:bCs/>
          <w:sz w:val="40"/>
          <w:szCs w:val="40"/>
          <w:lang w:bidi="ar-MA"/>
        </w:rPr>
        <w:t>15</w:t>
      </w:r>
      <w:r w:rsidR="008708CA">
        <w:rPr>
          <w:rFonts w:hint="cs"/>
          <w:b/>
          <w:bCs/>
          <w:sz w:val="40"/>
          <w:szCs w:val="40"/>
          <w:rtl/>
          <w:lang w:bidi="ar-MA"/>
        </w:rPr>
        <w:t>/</w:t>
      </w:r>
      <w:r w:rsidR="00C82AE8">
        <w:rPr>
          <w:b/>
          <w:bCs/>
          <w:sz w:val="40"/>
          <w:szCs w:val="40"/>
          <w:lang w:bidi="ar-MA"/>
        </w:rPr>
        <w:t>2025</w:t>
      </w:r>
      <w:r w:rsidR="00DE2FA4">
        <w:rPr>
          <w:rFonts w:hint="cs"/>
          <w:b/>
          <w:bCs/>
          <w:sz w:val="40"/>
          <w:szCs w:val="40"/>
          <w:rtl/>
          <w:lang w:bidi="ar-MA"/>
        </w:rPr>
        <w:t xml:space="preserve">/ </w:t>
      </w:r>
      <w:r w:rsidR="00DE2FA4">
        <w:rPr>
          <w:b/>
          <w:bCs/>
          <w:sz w:val="40"/>
          <w:szCs w:val="40"/>
          <w:lang w:val="fr-MA" w:bidi="ar-EG"/>
        </w:rPr>
        <w:t>CBG</w:t>
      </w:r>
    </w:p>
    <w:p w:rsidR="00FB29F2" w:rsidRPr="00FB29F2" w:rsidRDefault="00FB29F2" w:rsidP="00FB29F2">
      <w:pPr>
        <w:keepNext/>
        <w:keepLines/>
        <w:bidi/>
        <w:spacing w:after="0"/>
        <w:jc w:val="center"/>
        <w:rPr>
          <w:rFonts w:cs="Arial"/>
          <w:sz w:val="24"/>
          <w:szCs w:val="24"/>
          <w:rtl/>
          <w:lang w:val="en-US"/>
        </w:rPr>
      </w:pPr>
      <w:r w:rsidRPr="00FB29F2">
        <w:rPr>
          <w:rFonts w:cs="Arial"/>
          <w:sz w:val="24"/>
          <w:szCs w:val="24"/>
          <w:rtl/>
          <w:lang w:val="en-US"/>
        </w:rPr>
        <w:t>طلب عروض</w:t>
      </w:r>
      <w:r w:rsidRPr="00FB29F2">
        <w:rPr>
          <w:rFonts w:cs="Arial" w:hint="cs"/>
          <w:sz w:val="24"/>
          <w:szCs w:val="24"/>
          <w:rtl/>
          <w:lang w:val="en-US"/>
        </w:rPr>
        <w:t xml:space="preserve"> هدا</w:t>
      </w:r>
      <w:r w:rsidRPr="00FB29F2">
        <w:rPr>
          <w:rFonts w:cs="Arial"/>
          <w:sz w:val="24"/>
          <w:szCs w:val="24"/>
          <w:rtl/>
          <w:lang w:val="en-US"/>
        </w:rPr>
        <w:t xml:space="preserve"> مخصص فقط للمقاولات</w:t>
      </w:r>
      <w:r w:rsidR="00C82AE8">
        <w:rPr>
          <w:rFonts w:cs="Arial"/>
          <w:sz w:val="24"/>
          <w:szCs w:val="24"/>
          <w:lang w:val="en-US"/>
        </w:rPr>
        <w:t xml:space="preserve"> </w:t>
      </w:r>
      <w:r w:rsidRPr="00FB29F2">
        <w:rPr>
          <w:rFonts w:cs="Arial"/>
          <w:sz w:val="24"/>
          <w:szCs w:val="24"/>
          <w:rtl/>
          <w:lang w:val="en-US"/>
        </w:rPr>
        <w:t>الصغرى</w:t>
      </w:r>
      <w:r w:rsidRPr="00FB29F2">
        <w:rPr>
          <w:rFonts w:cs="Arial" w:hint="cs"/>
          <w:sz w:val="24"/>
          <w:szCs w:val="24"/>
          <w:rtl/>
          <w:lang w:val="en-US"/>
        </w:rPr>
        <w:t xml:space="preserve"> والمتوسطة </w:t>
      </w:r>
    </w:p>
    <w:p w:rsidR="00FB29F2" w:rsidRPr="00FB29F2" w:rsidRDefault="00FB29F2" w:rsidP="00FB29F2">
      <w:pPr>
        <w:keepNext/>
        <w:keepLines/>
        <w:bidi/>
        <w:spacing w:after="0"/>
        <w:jc w:val="center"/>
        <w:rPr>
          <w:rFonts w:cs="Arial"/>
          <w:sz w:val="24"/>
          <w:szCs w:val="24"/>
          <w:rtl/>
          <w:lang w:val="en-US"/>
        </w:rPr>
      </w:pPr>
      <w:r w:rsidRPr="00FB29F2">
        <w:rPr>
          <w:rFonts w:cs="Arial" w:hint="cs"/>
          <w:sz w:val="24"/>
          <w:szCs w:val="24"/>
          <w:rtl/>
          <w:lang w:val="en-US"/>
        </w:rPr>
        <w:t>والمقاولات المبتكرة حديثة النشأة وللتعاونيات والاتحاد التعاونيات وللمقاولين الذاتيين</w:t>
      </w:r>
    </w:p>
    <w:p w:rsidR="007D251B" w:rsidRDefault="007D251B" w:rsidP="00106E0C">
      <w:pPr>
        <w:bidi/>
        <w:spacing w:after="0"/>
        <w:rPr>
          <w:b/>
          <w:bCs/>
          <w:sz w:val="28"/>
          <w:szCs w:val="28"/>
          <w:rtl/>
        </w:rPr>
      </w:pPr>
    </w:p>
    <w:p w:rsidR="007D251B" w:rsidRDefault="007D251B" w:rsidP="007D251B">
      <w:pPr>
        <w:bidi/>
        <w:spacing w:after="0"/>
        <w:jc w:val="center"/>
        <w:rPr>
          <w:b/>
          <w:bCs/>
          <w:sz w:val="28"/>
          <w:szCs w:val="28"/>
          <w:rtl/>
          <w:lang w:bidi="ar-MA"/>
        </w:rPr>
      </w:pPr>
    </w:p>
    <w:p w:rsidR="009136F9" w:rsidRDefault="007D251B" w:rsidP="006D7D92">
      <w:pPr>
        <w:pStyle w:val="Paragraphedeliste"/>
        <w:numPr>
          <w:ilvl w:val="0"/>
          <w:numId w:val="3"/>
        </w:numPr>
        <w:bidi/>
        <w:spacing w:after="0" w:line="276" w:lineRule="auto"/>
        <w:jc w:val="both"/>
        <w:rPr>
          <w:sz w:val="28"/>
          <w:szCs w:val="28"/>
          <w:lang w:bidi="ar-MA"/>
        </w:rPr>
      </w:pPr>
      <w:r w:rsidRPr="009136F9">
        <w:rPr>
          <w:rFonts w:hint="cs"/>
          <w:sz w:val="28"/>
          <w:szCs w:val="28"/>
          <w:rtl/>
          <w:lang w:bidi="ar-MA"/>
        </w:rPr>
        <w:t>في</w:t>
      </w:r>
      <w:r w:rsidR="002E38C0">
        <w:rPr>
          <w:rFonts w:hint="cs"/>
          <w:sz w:val="28"/>
          <w:szCs w:val="28"/>
          <w:rtl/>
          <w:lang w:bidi="ar-MA"/>
        </w:rPr>
        <w:t xml:space="preserve"> </w:t>
      </w:r>
      <w:r w:rsidR="006D7D92">
        <w:rPr>
          <w:rFonts w:hint="cs"/>
          <w:sz w:val="28"/>
          <w:szCs w:val="28"/>
          <w:rtl/>
          <w:lang w:bidi="ar-MA"/>
        </w:rPr>
        <w:t>13/05/2025</w:t>
      </w:r>
      <w:bookmarkStart w:id="0" w:name="_GoBack"/>
      <w:bookmarkEnd w:id="0"/>
      <w:r w:rsidR="002E38C0">
        <w:rPr>
          <w:rFonts w:hint="cs"/>
          <w:sz w:val="28"/>
          <w:szCs w:val="28"/>
          <w:rtl/>
          <w:lang w:bidi="ar-MA"/>
        </w:rPr>
        <w:t xml:space="preserve"> </w:t>
      </w:r>
      <w:r w:rsidRPr="009136F9">
        <w:rPr>
          <w:rFonts w:hint="cs"/>
          <w:sz w:val="28"/>
          <w:szCs w:val="28"/>
          <w:rtl/>
          <w:lang w:bidi="ar-MA"/>
        </w:rPr>
        <w:t xml:space="preserve">على الساعة </w:t>
      </w:r>
      <w:r w:rsidR="0011649D">
        <w:rPr>
          <w:rFonts w:hint="cs"/>
          <w:sz w:val="28"/>
          <w:szCs w:val="28"/>
          <w:rtl/>
          <w:lang w:bidi="ar-MA"/>
        </w:rPr>
        <w:t>الثانية عشر</w:t>
      </w:r>
      <w:r w:rsidR="00FB29F2" w:rsidRPr="009136F9">
        <w:rPr>
          <w:rFonts w:cs="Arial" w:hint="cs"/>
          <w:sz w:val="28"/>
          <w:szCs w:val="28"/>
          <w:rtl/>
          <w:lang w:val="en-US"/>
        </w:rPr>
        <w:t>سيتم في مكاتب جماع</w:t>
      </w:r>
      <w:r w:rsidR="00FB29F2" w:rsidRPr="009136F9">
        <w:rPr>
          <w:rFonts w:cs="Arial" w:hint="eastAsia"/>
          <w:sz w:val="28"/>
          <w:szCs w:val="28"/>
          <w:rtl/>
          <w:lang w:val="en-US"/>
        </w:rPr>
        <w:t>ة</w:t>
      </w:r>
      <w:r w:rsidR="00FB29F2" w:rsidRPr="009136F9">
        <w:rPr>
          <w:rFonts w:cs="Arial" w:hint="cs"/>
          <w:sz w:val="28"/>
          <w:szCs w:val="28"/>
          <w:rtl/>
          <w:lang w:val="en-US"/>
        </w:rPr>
        <w:t xml:space="preserve"> ابن جرير </w:t>
      </w:r>
      <w:r w:rsidRPr="009136F9">
        <w:rPr>
          <w:rFonts w:hint="cs"/>
          <w:sz w:val="28"/>
          <w:szCs w:val="28"/>
          <w:rtl/>
          <w:lang w:bidi="ar-MA"/>
        </w:rPr>
        <w:t>،</w:t>
      </w:r>
      <w:r w:rsidR="00672AA1" w:rsidRPr="009136F9">
        <w:rPr>
          <w:rFonts w:hint="cs"/>
          <w:sz w:val="28"/>
          <w:szCs w:val="28"/>
          <w:rtl/>
          <w:lang w:bidi="ar-MA"/>
        </w:rPr>
        <w:t xml:space="preserve"> فتح الأ</w:t>
      </w:r>
      <w:r w:rsidRPr="009136F9">
        <w:rPr>
          <w:rFonts w:hint="cs"/>
          <w:sz w:val="28"/>
          <w:szCs w:val="28"/>
          <w:rtl/>
          <w:lang w:bidi="ar-MA"/>
        </w:rPr>
        <w:t xml:space="preserve">ظرفة المتعلقة بطلب العروض المفتوح </w:t>
      </w:r>
      <w:r w:rsidR="00672AA1" w:rsidRPr="009136F9">
        <w:rPr>
          <w:rFonts w:hint="cs"/>
          <w:sz w:val="28"/>
          <w:szCs w:val="28"/>
          <w:rtl/>
          <w:lang w:bidi="ar-MA"/>
        </w:rPr>
        <w:t>المبسط</w:t>
      </w:r>
      <w:r w:rsidRPr="009136F9">
        <w:rPr>
          <w:rFonts w:hint="cs"/>
          <w:sz w:val="28"/>
          <w:szCs w:val="28"/>
          <w:rtl/>
          <w:lang w:bidi="ar-MA"/>
        </w:rPr>
        <w:t xml:space="preserve"> بعروض لأجل</w:t>
      </w:r>
      <w:r w:rsidR="009136F9">
        <w:rPr>
          <w:rFonts w:hint="cs"/>
          <w:sz w:val="28"/>
          <w:szCs w:val="28"/>
          <w:rtl/>
          <w:lang w:bidi="ar-MA"/>
        </w:rPr>
        <w:t>:</w:t>
      </w:r>
    </w:p>
    <w:p w:rsidR="0000400D" w:rsidRPr="00D12811" w:rsidRDefault="0000400D" w:rsidP="0000400D">
      <w:pPr>
        <w:pStyle w:val="Corpsdetexte"/>
        <w:ind w:left="718"/>
        <w:jc w:val="center"/>
        <w:rPr>
          <w:rFonts w:ascii="Arial" w:hAnsi="Arial" w:cs="Arial"/>
          <w:b/>
          <w:bCs/>
          <w:sz w:val="36"/>
          <w:szCs w:val="28"/>
          <w:u w:val="single"/>
          <w:rtl/>
          <w:lang w:bidi="ar-MA"/>
        </w:rPr>
      </w:pPr>
      <w:r>
        <w:rPr>
          <w:rFonts w:cs="Arial" w:hint="cs"/>
          <w:b/>
          <w:bCs/>
          <w:sz w:val="40"/>
          <w:szCs w:val="40"/>
          <w:u w:val="single"/>
          <w:rtl/>
          <w:lang w:val="en-US" w:eastAsia="en-US" w:bidi="ar-MA"/>
        </w:rPr>
        <w:t>اقتناء العتاد التقني لفائدة جماعة ابن جرير</w:t>
      </w:r>
    </w:p>
    <w:p w:rsidR="007D251B" w:rsidRPr="009136F9" w:rsidRDefault="007D251B" w:rsidP="00FB29F2">
      <w:pPr>
        <w:bidi/>
        <w:spacing w:after="0" w:line="276" w:lineRule="auto"/>
        <w:ind w:left="-2"/>
        <w:jc w:val="both"/>
        <w:rPr>
          <w:sz w:val="28"/>
          <w:szCs w:val="28"/>
          <w:rtl/>
          <w:lang w:val="en-US" w:bidi="ar-MA"/>
        </w:rPr>
      </w:pPr>
    </w:p>
    <w:p w:rsidR="001043CE" w:rsidRDefault="007D251B" w:rsidP="001043CE">
      <w:pPr>
        <w:pStyle w:val="Paragraphedeliste"/>
        <w:numPr>
          <w:ilvl w:val="0"/>
          <w:numId w:val="3"/>
        </w:numPr>
        <w:bidi/>
        <w:spacing w:after="0" w:line="276" w:lineRule="auto"/>
        <w:rPr>
          <w:sz w:val="28"/>
          <w:szCs w:val="28"/>
          <w:lang w:bidi="ar-MA"/>
        </w:rPr>
      </w:pPr>
      <w:r>
        <w:rPr>
          <w:rFonts w:hint="cs"/>
          <w:sz w:val="28"/>
          <w:szCs w:val="28"/>
          <w:rtl/>
          <w:lang w:bidi="ar-MA"/>
        </w:rPr>
        <w:t>يحمل ملف طلب العروض إلكترونيا من بوابة الصفقات العمومية عبر العنوان</w:t>
      </w:r>
    </w:p>
    <w:p w:rsidR="007D251B" w:rsidRDefault="001043CE" w:rsidP="001043CE">
      <w:pPr>
        <w:pStyle w:val="Paragraphedeliste"/>
        <w:bidi/>
        <w:spacing w:after="0" w:line="276" w:lineRule="auto"/>
        <w:ind w:left="718"/>
        <w:jc w:val="center"/>
        <w:rPr>
          <w:sz w:val="28"/>
          <w:szCs w:val="28"/>
          <w:lang w:bidi="ar-MA"/>
        </w:rPr>
      </w:pPr>
      <w:r w:rsidRPr="00C4050E">
        <w:rPr>
          <w:b/>
          <w:bCs/>
          <w:sz w:val="28"/>
          <w:szCs w:val="28"/>
          <w:lang w:bidi="ar-MA"/>
        </w:rPr>
        <w:t>www.marchespublics.gov.ma</w:t>
      </w:r>
    </w:p>
    <w:p w:rsidR="006C38A1" w:rsidRPr="00C00557" w:rsidRDefault="006C38A1" w:rsidP="00DE2FA4">
      <w:pPr>
        <w:bidi/>
        <w:spacing w:after="0" w:line="276" w:lineRule="auto"/>
        <w:jc w:val="both"/>
        <w:rPr>
          <w:sz w:val="12"/>
          <w:szCs w:val="12"/>
          <w:rtl/>
          <w:lang w:bidi="ar-MA"/>
        </w:rPr>
      </w:pPr>
    </w:p>
    <w:p w:rsidR="006C38A1" w:rsidRDefault="006C38A1" w:rsidP="00A00FA2">
      <w:pPr>
        <w:pStyle w:val="Paragraphedeliste"/>
        <w:numPr>
          <w:ilvl w:val="0"/>
          <w:numId w:val="3"/>
        </w:numPr>
        <w:bidi/>
        <w:spacing w:after="0" w:line="276" w:lineRule="auto"/>
        <w:jc w:val="both"/>
        <w:rPr>
          <w:sz w:val="28"/>
          <w:szCs w:val="28"/>
          <w:rtl/>
          <w:lang w:bidi="ar-MA"/>
        </w:rPr>
      </w:pPr>
      <w:r>
        <w:rPr>
          <w:rFonts w:hint="cs"/>
          <w:sz w:val="28"/>
          <w:szCs w:val="28"/>
          <w:rtl/>
          <w:lang w:bidi="ar-MA"/>
        </w:rPr>
        <w:t>حدد المبلغ التقديري المعد من طرف صاحب المشروع في مبلغ</w:t>
      </w:r>
      <w:r w:rsidR="00C82AE8">
        <w:rPr>
          <w:sz w:val="28"/>
          <w:szCs w:val="28"/>
          <w:lang w:bidi="ar-MA"/>
        </w:rPr>
        <w:t xml:space="preserve"> </w:t>
      </w:r>
      <w:r w:rsidR="0000400D">
        <w:rPr>
          <w:rFonts w:cs="Arial" w:hint="cs"/>
          <w:sz w:val="28"/>
          <w:szCs w:val="28"/>
          <w:rtl/>
          <w:lang w:val="en-US"/>
        </w:rPr>
        <w:t xml:space="preserve">مئتان </w:t>
      </w:r>
      <w:r w:rsidR="00A00FA2">
        <w:rPr>
          <w:rFonts w:cs="Arial" w:hint="cs"/>
          <w:sz w:val="28"/>
          <w:szCs w:val="28"/>
          <w:rtl/>
          <w:lang w:val="en-US"/>
        </w:rPr>
        <w:t>وسبعة و اربعون الف و ستمائة و ثمانون</w:t>
      </w:r>
      <w:r w:rsidR="0000400D">
        <w:rPr>
          <w:rFonts w:cs="Arial" w:hint="cs"/>
          <w:sz w:val="28"/>
          <w:szCs w:val="28"/>
          <w:rtl/>
          <w:lang w:val="en-US"/>
        </w:rPr>
        <w:t xml:space="preserve"> درهم </w:t>
      </w:r>
      <w:r w:rsidR="0000400D" w:rsidRPr="00EC5C9B">
        <w:rPr>
          <w:rFonts w:cs="Arial" w:hint="cs"/>
          <w:sz w:val="28"/>
          <w:szCs w:val="28"/>
          <w:rtl/>
          <w:lang w:val="en-US"/>
        </w:rPr>
        <w:t>(</w:t>
      </w:r>
      <w:r w:rsidR="0000400D">
        <w:rPr>
          <w:rFonts w:cs="Arial"/>
          <w:b/>
          <w:bCs/>
          <w:sz w:val="28"/>
          <w:szCs w:val="28"/>
          <w:lang w:val="fr-MA"/>
        </w:rPr>
        <w:t>24</w:t>
      </w:r>
      <w:r w:rsidR="00A00FA2">
        <w:rPr>
          <w:rFonts w:cs="Arial"/>
          <w:b/>
          <w:bCs/>
          <w:sz w:val="28"/>
          <w:szCs w:val="28"/>
          <w:lang w:val="fr-MA"/>
        </w:rPr>
        <w:t>7</w:t>
      </w:r>
      <w:r w:rsidR="0000400D">
        <w:rPr>
          <w:rFonts w:cs="Arial"/>
          <w:b/>
          <w:bCs/>
          <w:sz w:val="28"/>
          <w:szCs w:val="28"/>
          <w:lang w:val="fr-MA"/>
        </w:rPr>
        <w:t xml:space="preserve"> </w:t>
      </w:r>
      <w:r w:rsidR="00A00FA2">
        <w:rPr>
          <w:rFonts w:cs="Arial"/>
          <w:b/>
          <w:bCs/>
          <w:sz w:val="28"/>
          <w:szCs w:val="28"/>
          <w:lang w:val="fr-MA"/>
        </w:rPr>
        <w:t>680</w:t>
      </w:r>
      <w:r w:rsidR="0000400D">
        <w:rPr>
          <w:rFonts w:cs="Arial"/>
          <w:b/>
          <w:bCs/>
          <w:sz w:val="28"/>
          <w:szCs w:val="28"/>
          <w:lang w:val="fr-MA"/>
        </w:rPr>
        <w:t>.00</w:t>
      </w:r>
      <w:r w:rsidR="0000400D">
        <w:rPr>
          <w:rFonts w:cs="Arial" w:hint="cs"/>
          <w:sz w:val="28"/>
          <w:szCs w:val="28"/>
          <w:rtl/>
          <w:lang w:val="en-US"/>
        </w:rPr>
        <w:t>درهم</w:t>
      </w:r>
      <w:r w:rsidR="0000400D" w:rsidRPr="00EC5C9B">
        <w:rPr>
          <w:rFonts w:cs="Arial" w:hint="cs"/>
          <w:sz w:val="28"/>
          <w:szCs w:val="28"/>
          <w:rtl/>
          <w:lang w:val="en-US"/>
        </w:rPr>
        <w:t>)</w:t>
      </w:r>
      <w:r w:rsidR="0000400D">
        <w:rPr>
          <w:rFonts w:cs="Arial" w:hint="cs"/>
          <w:sz w:val="28"/>
          <w:szCs w:val="28"/>
          <w:rtl/>
          <w:lang w:val="en-US"/>
        </w:rPr>
        <w:t>.</w:t>
      </w:r>
    </w:p>
    <w:p w:rsidR="006C38A1" w:rsidRPr="00DE2FA4" w:rsidRDefault="006C38A1" w:rsidP="00DE2FA4">
      <w:pPr>
        <w:bidi/>
        <w:spacing w:after="0" w:line="276" w:lineRule="auto"/>
        <w:ind w:left="-2"/>
        <w:jc w:val="both"/>
        <w:rPr>
          <w:sz w:val="10"/>
          <w:szCs w:val="10"/>
          <w:rtl/>
          <w:lang w:bidi="ar-MA"/>
        </w:rPr>
      </w:pPr>
    </w:p>
    <w:p w:rsidR="006C38A1" w:rsidRDefault="00FB29F2" w:rsidP="0000400D">
      <w:pPr>
        <w:pStyle w:val="Paragraphedeliste"/>
        <w:numPr>
          <w:ilvl w:val="0"/>
          <w:numId w:val="3"/>
        </w:numPr>
        <w:bidi/>
        <w:spacing w:after="0" w:line="276" w:lineRule="auto"/>
        <w:jc w:val="both"/>
        <w:rPr>
          <w:sz w:val="28"/>
          <w:szCs w:val="28"/>
          <w:rtl/>
          <w:lang w:bidi="ar-MA"/>
        </w:rPr>
      </w:pPr>
      <w:r>
        <w:rPr>
          <w:rFonts w:hint="cs"/>
          <w:sz w:val="28"/>
          <w:szCs w:val="28"/>
          <w:rtl/>
          <w:lang w:bidi="ar-MA"/>
        </w:rPr>
        <w:t xml:space="preserve">حدد </w:t>
      </w:r>
      <w:r w:rsidR="006C38A1">
        <w:rPr>
          <w:rFonts w:hint="cs"/>
          <w:sz w:val="28"/>
          <w:szCs w:val="28"/>
          <w:rtl/>
          <w:lang w:bidi="ar-MA"/>
        </w:rPr>
        <w:t xml:space="preserve">الضمان المؤقت في </w:t>
      </w:r>
      <w:r w:rsidR="0000400D">
        <w:rPr>
          <w:rFonts w:cs="Arial" w:hint="cs"/>
          <w:sz w:val="28"/>
          <w:szCs w:val="28"/>
          <w:rtl/>
          <w:lang w:val="en-US" w:bidi="ar-MA"/>
        </w:rPr>
        <w:t>أربعة الاف و</w:t>
      </w:r>
      <w:r w:rsidR="0000400D">
        <w:rPr>
          <w:rFonts w:cs="Times New Roman" w:hint="cs"/>
          <w:sz w:val="28"/>
          <w:szCs w:val="28"/>
          <w:rtl/>
          <w:lang w:val="en-US" w:bidi="ar-MA"/>
        </w:rPr>
        <w:t xml:space="preserve">خمسمائة درهم </w:t>
      </w:r>
      <w:r w:rsidR="0000400D" w:rsidRPr="00EC5C9B">
        <w:rPr>
          <w:rFonts w:cs="Arial" w:hint="cs"/>
          <w:sz w:val="28"/>
          <w:szCs w:val="28"/>
          <w:rtl/>
          <w:lang w:val="en-US"/>
        </w:rPr>
        <w:t>(</w:t>
      </w:r>
      <w:r w:rsidR="0000400D">
        <w:rPr>
          <w:sz w:val="28"/>
          <w:szCs w:val="28"/>
          <w:lang w:bidi="ar-MA"/>
        </w:rPr>
        <w:t>4</w:t>
      </w:r>
      <w:r w:rsidR="00C82AE8">
        <w:rPr>
          <w:sz w:val="28"/>
          <w:szCs w:val="28"/>
          <w:lang w:bidi="ar-MA"/>
        </w:rPr>
        <w:t xml:space="preserve"> </w:t>
      </w:r>
      <w:r w:rsidR="0000400D">
        <w:rPr>
          <w:sz w:val="28"/>
          <w:szCs w:val="28"/>
          <w:lang w:bidi="ar-MA"/>
        </w:rPr>
        <w:t>500</w:t>
      </w:r>
      <w:r w:rsidR="0000400D">
        <w:rPr>
          <w:rFonts w:cs="Arial" w:hint="cs"/>
          <w:b/>
          <w:bCs/>
          <w:sz w:val="28"/>
          <w:szCs w:val="28"/>
          <w:rtl/>
          <w:lang w:val="en-US"/>
        </w:rPr>
        <w:t xml:space="preserve"> درهم</w:t>
      </w:r>
      <w:r w:rsidR="0000400D">
        <w:rPr>
          <w:rFonts w:cs="Times New Roman" w:hint="cs"/>
          <w:sz w:val="28"/>
          <w:szCs w:val="28"/>
          <w:rtl/>
          <w:lang w:val="en-US" w:bidi="ar-MA"/>
        </w:rPr>
        <w:t>).</w:t>
      </w:r>
    </w:p>
    <w:p w:rsidR="006C38A1" w:rsidRPr="00DE2FA4" w:rsidRDefault="006C38A1" w:rsidP="00DE2FA4">
      <w:pPr>
        <w:bidi/>
        <w:spacing w:after="0" w:line="276" w:lineRule="auto"/>
        <w:ind w:left="-2"/>
        <w:jc w:val="both"/>
        <w:rPr>
          <w:sz w:val="14"/>
          <w:szCs w:val="14"/>
          <w:rtl/>
          <w:lang w:bidi="ar-MA"/>
        </w:rPr>
      </w:pPr>
    </w:p>
    <w:p w:rsidR="00106E0C" w:rsidRDefault="00DE2FA4" w:rsidP="006E1024">
      <w:pPr>
        <w:numPr>
          <w:ilvl w:val="0"/>
          <w:numId w:val="3"/>
        </w:numPr>
        <w:bidi/>
        <w:spacing w:after="0" w:line="276" w:lineRule="auto"/>
        <w:contextualSpacing/>
        <w:jc w:val="both"/>
        <w:rPr>
          <w:sz w:val="28"/>
          <w:szCs w:val="28"/>
          <w:lang w:bidi="ar-MA"/>
        </w:rPr>
      </w:pPr>
      <w:r>
        <w:rPr>
          <w:sz w:val="28"/>
          <w:szCs w:val="28"/>
          <w:rtl/>
          <w:lang w:bidi="ar-MA"/>
        </w:rPr>
        <w:t xml:space="preserve">يجب ان يكون كل من محتوى وتقديم وإيداع ملفات المتنافسين مطابقا لمقتضيات قرار الوزير المنتدب لدى وزيرة الاقتصاد والمالية المكلف بالميزانية رقم 1692.23 صادر في ذي الحجة 1444 (23 يونيو 2023) </w:t>
      </w:r>
      <w:r w:rsidR="006E1024">
        <w:rPr>
          <w:rFonts w:hint="cs"/>
          <w:sz w:val="28"/>
          <w:szCs w:val="28"/>
          <w:rtl/>
          <w:lang w:bidi="ar-MA"/>
        </w:rPr>
        <w:t>الم</w:t>
      </w:r>
      <w:r>
        <w:rPr>
          <w:sz w:val="28"/>
          <w:szCs w:val="28"/>
          <w:rtl/>
          <w:lang w:bidi="ar-MA"/>
        </w:rPr>
        <w:t>تعلق بتجريد المساطر والوثائق والمستندات المتعلقة بالصفقات العمومية من الصفة المادية والمواد 28 و</w:t>
      </w:r>
      <w:r w:rsidR="00C82AE8">
        <w:rPr>
          <w:sz w:val="28"/>
          <w:szCs w:val="28"/>
          <w:lang w:bidi="ar-MA"/>
        </w:rPr>
        <w:t xml:space="preserve"> </w:t>
      </w:r>
      <w:r>
        <w:rPr>
          <w:sz w:val="28"/>
          <w:szCs w:val="28"/>
          <w:rtl/>
          <w:lang w:bidi="ar-MA"/>
        </w:rPr>
        <w:t xml:space="preserve">30و 31و32 و33و34 </w:t>
      </w:r>
      <w:r w:rsidR="00A95BA2">
        <w:rPr>
          <w:rFonts w:hint="cs"/>
          <w:sz w:val="28"/>
          <w:szCs w:val="28"/>
          <w:rtl/>
          <w:lang w:bidi="ar-MA"/>
        </w:rPr>
        <w:t>و37</w:t>
      </w:r>
      <w:r>
        <w:rPr>
          <w:sz w:val="28"/>
          <w:szCs w:val="28"/>
          <w:rtl/>
          <w:lang w:bidi="ar-MA"/>
        </w:rPr>
        <w:t>و148 من المرسوم 2-22-431 المتعلق بالصفقات العمومية.</w:t>
      </w:r>
    </w:p>
    <w:p w:rsidR="00DE2FA4" w:rsidRPr="00A95BA2" w:rsidRDefault="00DE2FA4" w:rsidP="00DE2FA4">
      <w:pPr>
        <w:bidi/>
        <w:spacing w:after="0" w:line="276" w:lineRule="auto"/>
        <w:contextualSpacing/>
        <w:jc w:val="both"/>
        <w:rPr>
          <w:sz w:val="12"/>
          <w:szCs w:val="12"/>
          <w:rtl/>
          <w:lang w:bidi="ar-MA"/>
        </w:rPr>
      </w:pPr>
    </w:p>
    <w:p w:rsidR="00FB29F2" w:rsidRPr="00FB29F2" w:rsidRDefault="00FB29F2" w:rsidP="00DE2FA4">
      <w:pPr>
        <w:pStyle w:val="Paragraphedeliste"/>
        <w:numPr>
          <w:ilvl w:val="0"/>
          <w:numId w:val="3"/>
        </w:numPr>
        <w:bidi/>
        <w:spacing w:after="0" w:line="276" w:lineRule="auto"/>
        <w:jc w:val="both"/>
        <w:rPr>
          <w:sz w:val="28"/>
          <w:szCs w:val="28"/>
          <w:rtl/>
          <w:lang w:bidi="ar-MA"/>
        </w:rPr>
      </w:pPr>
      <w:r w:rsidRPr="00FB29F2">
        <w:rPr>
          <w:rFonts w:hint="cs"/>
          <w:sz w:val="28"/>
          <w:szCs w:val="28"/>
          <w:rtl/>
          <w:lang w:bidi="ar-MA"/>
        </w:rPr>
        <w:t xml:space="preserve">يجب إيداع الملفات بطريقة الكترونية في بوابة الصفقات العمومية عبر العنوان: </w:t>
      </w:r>
    </w:p>
    <w:p w:rsidR="0000400D" w:rsidRDefault="00FB29F2" w:rsidP="0000400D">
      <w:pPr>
        <w:bidi/>
        <w:spacing w:after="0" w:line="276" w:lineRule="auto"/>
        <w:ind w:right="-567"/>
        <w:jc w:val="center"/>
        <w:rPr>
          <w:b/>
          <w:bCs/>
          <w:sz w:val="28"/>
          <w:szCs w:val="28"/>
          <w:rtl/>
          <w:lang w:bidi="ar-MA"/>
        </w:rPr>
      </w:pPr>
      <w:r w:rsidRPr="00FB29F2">
        <w:rPr>
          <w:b/>
          <w:bCs/>
          <w:sz w:val="28"/>
          <w:szCs w:val="28"/>
          <w:lang w:bidi="ar-MA"/>
        </w:rPr>
        <w:t>.www.marchespublics.gov.ma</w:t>
      </w:r>
    </w:p>
    <w:p w:rsidR="0000400D" w:rsidRPr="00490B6F" w:rsidRDefault="0000400D" w:rsidP="0000400D">
      <w:pPr>
        <w:bidi/>
        <w:spacing w:after="0" w:line="276" w:lineRule="auto"/>
        <w:ind w:right="-567"/>
        <w:jc w:val="center"/>
        <w:rPr>
          <w:b/>
          <w:bCs/>
          <w:sz w:val="18"/>
          <w:szCs w:val="18"/>
          <w:rtl/>
          <w:lang w:bidi="ar-MA"/>
        </w:rPr>
      </w:pPr>
    </w:p>
    <w:p w:rsidR="00DE2FA4" w:rsidRPr="0000400D" w:rsidRDefault="0000400D" w:rsidP="0000400D">
      <w:pPr>
        <w:pStyle w:val="Paragraphedeliste"/>
        <w:numPr>
          <w:ilvl w:val="0"/>
          <w:numId w:val="3"/>
        </w:numPr>
        <w:bidi/>
        <w:spacing w:after="0" w:line="276" w:lineRule="auto"/>
        <w:jc w:val="both"/>
        <w:rPr>
          <w:b/>
          <w:bCs/>
          <w:sz w:val="28"/>
          <w:szCs w:val="28"/>
          <w:lang w:bidi="ar-MA"/>
        </w:rPr>
      </w:pPr>
      <w:r w:rsidRPr="0000400D">
        <w:rPr>
          <w:rFonts w:hint="cs"/>
          <w:sz w:val="28"/>
          <w:szCs w:val="28"/>
          <w:rtl/>
          <w:lang w:bidi="ar-MA"/>
        </w:rPr>
        <w:t xml:space="preserve">يجب إيداع الوثائق الوصفية او البيانات الموجزة </w:t>
      </w:r>
      <w:r w:rsidR="00C82AE8" w:rsidRPr="0000400D">
        <w:rPr>
          <w:rFonts w:hint="cs"/>
          <w:sz w:val="28"/>
          <w:szCs w:val="28"/>
          <w:rtl/>
          <w:lang w:bidi="ar-MA"/>
        </w:rPr>
        <w:t>أو</w:t>
      </w:r>
      <w:r w:rsidRPr="0000400D">
        <w:rPr>
          <w:rFonts w:hint="cs"/>
          <w:sz w:val="28"/>
          <w:szCs w:val="28"/>
          <w:rtl/>
          <w:lang w:bidi="ar-MA"/>
        </w:rPr>
        <w:t xml:space="preserve"> الوثائق التقنية الأخرى التي يستجوبها ملف طلب العروض بمكتب الصفقات والمشتريات لجماعة ابن جرير على ابعد تقدير في يوم العمل السابق لتاريخ جلسة فتح الاظرفة أو تسلم </w:t>
      </w:r>
      <w:r w:rsidR="00C82AE8" w:rsidRPr="0000400D">
        <w:rPr>
          <w:rFonts w:hint="cs"/>
          <w:sz w:val="28"/>
          <w:szCs w:val="28"/>
          <w:rtl/>
          <w:lang w:bidi="ar-MA"/>
        </w:rPr>
        <w:t>أثناء</w:t>
      </w:r>
      <w:r w:rsidRPr="0000400D">
        <w:rPr>
          <w:rFonts w:hint="cs"/>
          <w:sz w:val="28"/>
          <w:szCs w:val="28"/>
          <w:rtl/>
          <w:lang w:bidi="ar-MA"/>
        </w:rPr>
        <w:t xml:space="preserve"> الجلسة لرئيس لجنة فتح الأظرفة.</w:t>
      </w:r>
    </w:p>
    <w:p w:rsidR="0000400D" w:rsidRPr="00DE2FA4" w:rsidRDefault="0000400D" w:rsidP="0000400D">
      <w:pPr>
        <w:pStyle w:val="Paragraphedeliste"/>
        <w:bidi/>
        <w:spacing w:after="0" w:line="276" w:lineRule="auto"/>
        <w:ind w:left="718"/>
        <w:jc w:val="both"/>
        <w:rPr>
          <w:b/>
          <w:bCs/>
          <w:sz w:val="14"/>
          <w:szCs w:val="14"/>
          <w:rtl/>
          <w:lang w:bidi="ar-MA"/>
        </w:rPr>
      </w:pPr>
    </w:p>
    <w:p w:rsidR="009A7B36" w:rsidRPr="00106E0C" w:rsidRDefault="009A7B36" w:rsidP="00DE2FA4">
      <w:pPr>
        <w:pStyle w:val="Paragraphedeliste"/>
        <w:numPr>
          <w:ilvl w:val="0"/>
          <w:numId w:val="3"/>
        </w:numPr>
        <w:bidi/>
        <w:spacing w:after="0" w:line="276" w:lineRule="auto"/>
        <w:jc w:val="both"/>
        <w:rPr>
          <w:sz w:val="28"/>
          <w:szCs w:val="28"/>
          <w:rtl/>
          <w:lang w:bidi="ar-MA"/>
        </w:rPr>
      </w:pPr>
      <w:r>
        <w:rPr>
          <w:rFonts w:hint="cs"/>
          <w:sz w:val="28"/>
          <w:szCs w:val="28"/>
          <w:rtl/>
          <w:lang w:bidi="ar-MA"/>
        </w:rPr>
        <w:t xml:space="preserve">إن </w:t>
      </w:r>
      <w:r w:rsidR="009136F9">
        <w:rPr>
          <w:rFonts w:hint="cs"/>
          <w:sz w:val="28"/>
          <w:szCs w:val="28"/>
          <w:rtl/>
          <w:lang w:bidi="ar-MA"/>
        </w:rPr>
        <w:t>الوثائق</w:t>
      </w:r>
      <w:r>
        <w:rPr>
          <w:rFonts w:hint="cs"/>
          <w:sz w:val="28"/>
          <w:szCs w:val="28"/>
          <w:rtl/>
          <w:lang w:bidi="ar-MA"/>
        </w:rPr>
        <w:t xml:space="preserve"> المثبتة الواجب الإدلاء بها هي تلك المنصوص عليها في </w:t>
      </w:r>
      <w:r w:rsidR="00DE2FA4">
        <w:rPr>
          <w:rFonts w:hint="cs"/>
          <w:sz w:val="28"/>
          <w:szCs w:val="28"/>
          <w:rtl/>
          <w:lang w:bidi="ar-MA"/>
        </w:rPr>
        <w:t xml:space="preserve">المادة </w:t>
      </w:r>
      <w:r w:rsidR="00DE2FA4" w:rsidRPr="00DE2FA4">
        <w:rPr>
          <w:rFonts w:hint="cs"/>
          <w:b/>
          <w:bCs/>
          <w:sz w:val="28"/>
          <w:szCs w:val="28"/>
          <w:rtl/>
          <w:lang w:bidi="ar-MA"/>
        </w:rPr>
        <w:t>9</w:t>
      </w:r>
      <w:r w:rsidR="00C82AE8">
        <w:rPr>
          <w:b/>
          <w:bCs/>
          <w:sz w:val="28"/>
          <w:szCs w:val="28"/>
          <w:lang w:bidi="ar-MA"/>
        </w:rPr>
        <w:t xml:space="preserve"> </w:t>
      </w:r>
      <w:r>
        <w:rPr>
          <w:rFonts w:hint="cs"/>
          <w:sz w:val="28"/>
          <w:szCs w:val="28"/>
          <w:rtl/>
          <w:lang w:bidi="ar-MA"/>
        </w:rPr>
        <w:t xml:space="preserve">من نظام الاستشارة. </w:t>
      </w:r>
    </w:p>
    <w:p w:rsidR="006C38A1" w:rsidRPr="009136F9" w:rsidRDefault="006C38A1" w:rsidP="00DE2FA4">
      <w:pPr>
        <w:bidi/>
        <w:spacing w:after="0" w:line="276" w:lineRule="auto"/>
        <w:ind w:right="-567"/>
        <w:jc w:val="right"/>
        <w:rPr>
          <w:sz w:val="32"/>
          <w:szCs w:val="32"/>
          <w:rtl/>
          <w:lang w:bidi="ar-MA"/>
        </w:rPr>
      </w:pPr>
    </w:p>
    <w:p w:rsidR="009136F9" w:rsidRPr="009136F9" w:rsidRDefault="009136F9" w:rsidP="00C82AE8">
      <w:pPr>
        <w:bidi/>
        <w:spacing w:after="0" w:line="276" w:lineRule="auto"/>
        <w:jc w:val="right"/>
        <w:rPr>
          <w:sz w:val="32"/>
          <w:szCs w:val="32"/>
          <w:lang w:bidi="ar-MA"/>
        </w:rPr>
      </w:pPr>
      <w:r w:rsidRPr="009136F9">
        <w:rPr>
          <w:rFonts w:hint="cs"/>
          <w:b/>
          <w:bCs/>
          <w:sz w:val="32"/>
          <w:szCs w:val="32"/>
          <w:u w:val="single"/>
          <w:rtl/>
          <w:lang w:bidi="ar-MA"/>
        </w:rPr>
        <w:t>رئيس جماعة ابن جرير</w:t>
      </w:r>
    </w:p>
    <w:sectPr w:rsidR="009136F9" w:rsidRPr="009136F9" w:rsidSect="004F1715">
      <w:pgSz w:w="11906" w:h="16838"/>
      <w:pgMar w:top="567" w:right="1133"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15" w:rsidRDefault="00DD3D15" w:rsidP="007D251B">
      <w:pPr>
        <w:spacing w:after="0" w:line="240" w:lineRule="auto"/>
      </w:pPr>
      <w:r>
        <w:separator/>
      </w:r>
    </w:p>
  </w:endnote>
  <w:endnote w:type="continuationSeparator" w:id="0">
    <w:p w:rsidR="00DD3D15" w:rsidRDefault="00DD3D15" w:rsidP="007D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15" w:rsidRDefault="00DD3D15" w:rsidP="007D251B">
      <w:pPr>
        <w:spacing w:after="0" w:line="240" w:lineRule="auto"/>
      </w:pPr>
      <w:r>
        <w:separator/>
      </w:r>
    </w:p>
  </w:footnote>
  <w:footnote w:type="continuationSeparator" w:id="0">
    <w:p w:rsidR="00DD3D15" w:rsidRDefault="00DD3D15" w:rsidP="007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A19"/>
    <w:multiLevelType w:val="hybridMultilevel"/>
    <w:tmpl w:val="0C988898"/>
    <w:lvl w:ilvl="0" w:tplc="3C8AE2DE">
      <w:numFmt w:val="bullet"/>
      <w:lvlText w:val="-"/>
      <w:lvlJc w:val="left"/>
      <w:pPr>
        <w:ind w:left="-207" w:hanging="360"/>
      </w:pPr>
      <w:rPr>
        <w:rFonts w:ascii="Arial" w:eastAsiaTheme="minorHAns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22E856A7"/>
    <w:multiLevelType w:val="hybridMultilevel"/>
    <w:tmpl w:val="063A4A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9F45751"/>
    <w:multiLevelType w:val="hybridMultilevel"/>
    <w:tmpl w:val="03785E8C"/>
    <w:lvl w:ilvl="0" w:tplc="3C8AE2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3F01"/>
    <w:rsid w:val="0000400D"/>
    <w:rsid w:val="00021A08"/>
    <w:rsid w:val="00060D78"/>
    <w:rsid w:val="000C4EFD"/>
    <w:rsid w:val="001043CE"/>
    <w:rsid w:val="00106E0C"/>
    <w:rsid w:val="0011649D"/>
    <w:rsid w:val="00121E2A"/>
    <w:rsid w:val="0015590A"/>
    <w:rsid w:val="00167398"/>
    <w:rsid w:val="001A3F01"/>
    <w:rsid w:val="00246C48"/>
    <w:rsid w:val="002E13FF"/>
    <w:rsid w:val="002E38C0"/>
    <w:rsid w:val="0033229A"/>
    <w:rsid w:val="003C3F4E"/>
    <w:rsid w:val="003D4306"/>
    <w:rsid w:val="003F05DA"/>
    <w:rsid w:val="00490B6F"/>
    <w:rsid w:val="004F1715"/>
    <w:rsid w:val="00506AD9"/>
    <w:rsid w:val="00532D7A"/>
    <w:rsid w:val="00546BA7"/>
    <w:rsid w:val="00547E60"/>
    <w:rsid w:val="00563159"/>
    <w:rsid w:val="00573970"/>
    <w:rsid w:val="005A665F"/>
    <w:rsid w:val="005C5F24"/>
    <w:rsid w:val="005E485C"/>
    <w:rsid w:val="00672AA1"/>
    <w:rsid w:val="006A4593"/>
    <w:rsid w:val="006C38A1"/>
    <w:rsid w:val="006D7D92"/>
    <w:rsid w:val="006E1024"/>
    <w:rsid w:val="006E73E7"/>
    <w:rsid w:val="00714C4A"/>
    <w:rsid w:val="0075525A"/>
    <w:rsid w:val="007A03D8"/>
    <w:rsid w:val="007B7607"/>
    <w:rsid w:val="007D251B"/>
    <w:rsid w:val="007E73C5"/>
    <w:rsid w:val="0086109B"/>
    <w:rsid w:val="008708CA"/>
    <w:rsid w:val="00883788"/>
    <w:rsid w:val="00893FA9"/>
    <w:rsid w:val="008F63A1"/>
    <w:rsid w:val="009136F9"/>
    <w:rsid w:val="009A7B36"/>
    <w:rsid w:val="009E5A70"/>
    <w:rsid w:val="00A00FA2"/>
    <w:rsid w:val="00A409B9"/>
    <w:rsid w:val="00A8144E"/>
    <w:rsid w:val="00A91071"/>
    <w:rsid w:val="00A95BA2"/>
    <w:rsid w:val="00B62387"/>
    <w:rsid w:val="00C00557"/>
    <w:rsid w:val="00C4050E"/>
    <w:rsid w:val="00C44480"/>
    <w:rsid w:val="00C82AE8"/>
    <w:rsid w:val="00D03EF8"/>
    <w:rsid w:val="00D0628C"/>
    <w:rsid w:val="00D4183D"/>
    <w:rsid w:val="00DD3D15"/>
    <w:rsid w:val="00DE2FA4"/>
    <w:rsid w:val="00E039C0"/>
    <w:rsid w:val="00E32DB3"/>
    <w:rsid w:val="00E56856"/>
    <w:rsid w:val="00E67261"/>
    <w:rsid w:val="00E91655"/>
    <w:rsid w:val="00FB29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B9E7"/>
  <w15:docId w15:val="{856EAC63-3FBB-43B8-B410-BE5AA0D5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251B"/>
    <w:pPr>
      <w:tabs>
        <w:tab w:val="center" w:pos="4536"/>
        <w:tab w:val="right" w:pos="9072"/>
      </w:tabs>
      <w:spacing w:after="0" w:line="240" w:lineRule="auto"/>
    </w:pPr>
  </w:style>
  <w:style w:type="character" w:customStyle="1" w:styleId="En-tteCar">
    <w:name w:val="En-tête Car"/>
    <w:basedOn w:val="Policepardfaut"/>
    <w:link w:val="En-tte"/>
    <w:uiPriority w:val="99"/>
    <w:rsid w:val="007D251B"/>
  </w:style>
  <w:style w:type="paragraph" w:styleId="Pieddepage">
    <w:name w:val="footer"/>
    <w:basedOn w:val="Normal"/>
    <w:link w:val="PieddepageCar"/>
    <w:uiPriority w:val="99"/>
    <w:unhideWhenUsed/>
    <w:rsid w:val="007D25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51B"/>
  </w:style>
  <w:style w:type="paragraph" w:styleId="Paragraphedeliste">
    <w:name w:val="List Paragraph"/>
    <w:basedOn w:val="Normal"/>
    <w:uiPriority w:val="34"/>
    <w:qFormat/>
    <w:rsid w:val="007D251B"/>
    <w:pPr>
      <w:ind w:left="720"/>
      <w:contextualSpacing/>
    </w:pPr>
  </w:style>
  <w:style w:type="character" w:styleId="Lienhypertexte">
    <w:name w:val="Hyperlink"/>
    <w:basedOn w:val="Policepardfaut"/>
    <w:uiPriority w:val="99"/>
    <w:unhideWhenUsed/>
    <w:rsid w:val="007D251B"/>
    <w:rPr>
      <w:color w:val="0563C1" w:themeColor="hyperlink"/>
      <w:u w:val="single"/>
    </w:rPr>
  </w:style>
  <w:style w:type="paragraph" w:styleId="Corpsdetexte">
    <w:name w:val="Body Text"/>
    <w:basedOn w:val="Normal"/>
    <w:link w:val="CorpsdetexteCar"/>
    <w:rsid w:val="009136F9"/>
    <w:pPr>
      <w:bidi/>
      <w:spacing w:after="0" w:line="240" w:lineRule="auto"/>
      <w:jc w:val="lowKashida"/>
    </w:pPr>
    <w:rPr>
      <w:rFonts w:ascii="Times New Roman" w:eastAsia="Times New Roman" w:hAnsi="Times New Roman" w:cs="Traditional Arabic"/>
      <w:kern w:val="0"/>
      <w:sz w:val="20"/>
      <w:szCs w:val="20"/>
      <w:lang w:eastAsia="fr-FR"/>
    </w:rPr>
  </w:style>
  <w:style w:type="character" w:customStyle="1" w:styleId="CorpsdetexteCar">
    <w:name w:val="Corps de texte Car"/>
    <w:basedOn w:val="Policepardfaut"/>
    <w:link w:val="Corpsdetexte"/>
    <w:rsid w:val="009136F9"/>
    <w:rPr>
      <w:rFonts w:ascii="Times New Roman" w:eastAsia="Times New Roman" w:hAnsi="Times New Roman" w:cs="Traditional Arabic"/>
      <w:kern w:val="0"/>
      <w:sz w:val="20"/>
      <w:szCs w:val="20"/>
      <w:lang w:eastAsia="fr-FR"/>
    </w:rPr>
  </w:style>
  <w:style w:type="paragraph" w:styleId="Textedebulles">
    <w:name w:val="Balloon Text"/>
    <w:basedOn w:val="Normal"/>
    <w:link w:val="TextedebullesCar"/>
    <w:uiPriority w:val="99"/>
    <w:semiHidden/>
    <w:unhideWhenUsed/>
    <w:rsid w:val="004F17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232</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Admin09</cp:lastModifiedBy>
  <cp:revision>17</cp:revision>
  <cp:lastPrinted>2023-11-14T12:28:00Z</cp:lastPrinted>
  <dcterms:created xsi:type="dcterms:W3CDTF">2023-11-17T13:03:00Z</dcterms:created>
  <dcterms:modified xsi:type="dcterms:W3CDTF">2025-04-28T10:58:00Z</dcterms:modified>
</cp:coreProperties>
</file>